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167" w:rsidRDefault="00CF7167">
      <w:pPr>
        <w:pStyle w:val="a3"/>
        <w:ind w:left="0"/>
        <w:rPr>
          <w:sz w:val="20"/>
        </w:rPr>
      </w:pPr>
      <w:r w:rsidRPr="00CF7167">
        <w:pict>
          <v:rect id="_x0000_s1063" style="position:absolute;margin-left:0;margin-top:0;width:595.3pt;height:841.8pt;z-index:-251839488;mso-position-horizontal-relative:page;mso-position-vertical-relative:page" fillcolor="#f9be8f" stroked="f">
            <w10:wrap anchorx="page" anchory="page"/>
          </v:rect>
        </w:pict>
      </w:r>
      <w:r w:rsidRPr="00CF7167">
        <w:pict>
          <v:group id="_x0000_s1058" style="position:absolute;margin-left:24pt;margin-top:23.95pt;width:547.35pt;height:794.25pt;z-index:-251838464;mso-position-horizontal-relative:page;mso-position-vertical-relative:page" coordorigin="480,479" coordsize="10947,15885">
            <v:shape id="_x0000_s1062" style="position:absolute;left:1051;top:1440;width:9950;height:13786" coordorigin="1051,1440" coordsize="9950,13786" o:spt="100" adj="0,,0" path="m11001,10665r-9950,l1051,15225r9950,l11001,10665t,-8049l1051,2616r,461l1051,3346r,6781l1051,10396r,269l11001,10665r,-269l11001,10127r,-6781l11001,3077r,-461m11001,1440r-9950,l1051,1762r,l1051,2158r,458l11001,2616r,-458l11001,1762r,l11001,1440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1737;top:3362;width:8596;height:6763">
              <v:imagedata r:id="rId5" o:title=""/>
            </v:shape>
            <v:shape id="_x0000_s1060" type="#_x0000_t75" style="position:absolute;left:1149;top:10663;width:9746;height:4560">
              <v:imagedata r:id="rId6" o:title=""/>
            </v:shape>
            <v:shape id="_x0000_s1059" type="#_x0000_t75" style="position:absolute;left:480;top:478;width:10947;height:15885">
              <v:imagedata r:id="rId7" o:title=""/>
            </v:shape>
            <w10:wrap anchorx="page" anchory="page"/>
          </v:group>
        </w:pict>
      </w:r>
    </w:p>
    <w:p w:rsidR="00CF7167" w:rsidRDefault="00CF7167">
      <w:pPr>
        <w:pStyle w:val="a3"/>
        <w:spacing w:before="2"/>
        <w:ind w:left="0"/>
        <w:rPr>
          <w:sz w:val="21"/>
        </w:rPr>
      </w:pPr>
    </w:p>
    <w:p w:rsidR="00CF7167" w:rsidRDefault="004517FB">
      <w:pPr>
        <w:pStyle w:val="Heading1"/>
        <w:spacing w:before="84"/>
      </w:pPr>
      <w:r>
        <w:rPr>
          <w:color w:val="001F5F"/>
        </w:rPr>
        <w:t>КОНСУЛЬТАЦИЯ ДЛЯ РОДИТЕЛЕЙ</w:t>
      </w:r>
    </w:p>
    <w:p w:rsidR="0029603E" w:rsidRDefault="004517FB">
      <w:pPr>
        <w:spacing w:line="459" w:lineRule="exact"/>
        <w:ind w:left="163" w:right="161"/>
        <w:jc w:val="center"/>
        <w:rPr>
          <w:b/>
          <w:color w:val="001F5F"/>
          <w:sz w:val="40"/>
        </w:rPr>
      </w:pPr>
      <w:r>
        <w:rPr>
          <w:b/>
          <w:color w:val="001F5F"/>
          <w:sz w:val="40"/>
        </w:rPr>
        <w:t>«В здоровой семье - здоровые дети»</w:t>
      </w:r>
      <w:r w:rsidR="0029603E">
        <w:rPr>
          <w:b/>
          <w:color w:val="001F5F"/>
          <w:sz w:val="40"/>
        </w:rPr>
        <w:t xml:space="preserve"> </w:t>
      </w:r>
    </w:p>
    <w:p w:rsidR="0029603E" w:rsidRDefault="0029603E">
      <w:pPr>
        <w:spacing w:line="459" w:lineRule="exact"/>
        <w:ind w:left="163" w:right="161"/>
        <w:jc w:val="center"/>
        <w:rPr>
          <w:color w:val="001F5F"/>
          <w:sz w:val="24"/>
          <w:szCs w:val="24"/>
        </w:rPr>
      </w:pPr>
      <w:r>
        <w:rPr>
          <w:color w:val="001F5F"/>
          <w:sz w:val="24"/>
          <w:szCs w:val="24"/>
        </w:rPr>
        <w:t xml:space="preserve">                                                                        Подготовила инструктор по физической культуре </w:t>
      </w:r>
    </w:p>
    <w:p w:rsidR="00CF7167" w:rsidRPr="0029603E" w:rsidRDefault="0029603E">
      <w:pPr>
        <w:spacing w:line="459" w:lineRule="exact"/>
        <w:ind w:left="163" w:right="161"/>
        <w:jc w:val="center"/>
        <w:rPr>
          <w:sz w:val="24"/>
          <w:szCs w:val="24"/>
        </w:rPr>
      </w:pPr>
      <w:r>
        <w:rPr>
          <w:color w:val="001F5F"/>
          <w:sz w:val="24"/>
          <w:szCs w:val="24"/>
        </w:rPr>
        <w:t xml:space="preserve">                                                                                                  МДОУ №5 «Рябинка» Ильина Л.Н.</w:t>
      </w:r>
    </w:p>
    <w:p w:rsidR="00CF7167" w:rsidRDefault="00CF7167">
      <w:pPr>
        <w:spacing w:line="459" w:lineRule="exact"/>
        <w:jc w:val="center"/>
        <w:rPr>
          <w:sz w:val="40"/>
        </w:rPr>
      </w:pPr>
    </w:p>
    <w:p w:rsidR="0029603E" w:rsidRPr="0029603E" w:rsidRDefault="0029603E" w:rsidP="0029603E">
      <w:pPr>
        <w:spacing w:line="459" w:lineRule="exact"/>
        <w:rPr>
          <w:sz w:val="24"/>
          <w:szCs w:val="24"/>
        </w:rPr>
        <w:sectPr w:rsidR="0029603E" w:rsidRPr="0029603E">
          <w:type w:val="continuous"/>
          <w:pgSz w:w="11910" w:h="16840"/>
          <w:pgMar w:top="1580" w:right="800" w:bottom="280" w:left="940" w:header="720" w:footer="720" w:gutter="0"/>
          <w:cols w:space="720"/>
        </w:sectPr>
      </w:pPr>
    </w:p>
    <w:p w:rsidR="00CF7167" w:rsidRDefault="00CF7167">
      <w:pPr>
        <w:pStyle w:val="a3"/>
        <w:spacing w:before="73"/>
        <w:ind w:right="138" w:firstLine="778"/>
        <w:jc w:val="both"/>
      </w:pPr>
      <w:r>
        <w:lastRenderedPageBreak/>
        <w:pict>
          <v:rect id="_x0000_s1057" style="position:absolute;left:0;text-align:left;margin-left:0;margin-top:0;width:595.3pt;height:841.8pt;z-index:-251837440;mso-position-horizontal-relative:page;mso-position-vertical-relative:page" fillcolor="#f9be8f" stroked="f">
            <w10:wrap anchorx="page" anchory="page"/>
          </v:rect>
        </w:pict>
      </w:r>
      <w:r>
        <w:pict>
          <v:group id="_x0000_s1053" style="position:absolute;left:0;text-align:left;margin-left:24pt;margin-top:23.95pt;width:547.35pt;height:794.25pt;z-index:-251836416;mso-position-horizontal-relative:page;mso-position-vertical-relative:page" coordorigin="480,479" coordsize="10947,15885">
            <v:shape id="_x0000_s1056" style="position:absolute;left:1051;top:1440;width:9948;height:13613" coordorigin="1051,1440" coordsize="9948,13613" o:spt="100" adj="0,,0" path="m10999,11745r-9948,l1051,15052r9948,l10999,11745t,-6256l1051,5489r,368l1051,6224r,367l1051,6961r,367l1051,7695r,370l1051,8432r,367l1051,9169r,l1051,9537r,367l1051,10273r,368l1051,11008r,369l1051,11745r9948,l10999,11377r,-369l10999,10641r,-368l10999,9904r,-367l10999,9169r,l10999,8799r,-367l10999,8065r,-370l10999,7328r,-367l10999,6591r,-367l10999,5857r,-368m10999,1440r-9948,l1051,1807r,l1051,2177r,367l1051,2912r,369l1051,3648r,368l1051,4385r,367l1051,5120r,369l10999,5489r,-369l10999,4752r,-367l10999,4016r,-368l10999,3281r,-369l10999,2544r,-367l10999,1807r,l10999,1440e" stroked="f">
              <v:stroke joinstyle="round"/>
              <v:formulas/>
              <v:path arrowok="t" o:connecttype="segments"/>
            </v:shape>
            <v:shape id="_x0000_s1055" type="#_x0000_t75" style="position:absolute;left:1792;top:11746;width:8685;height:3304">
              <v:imagedata r:id="rId8" o:title=""/>
            </v:shape>
            <v:shape id="_x0000_s1054" type="#_x0000_t75" style="position:absolute;left:480;top:478;width:10947;height:15885">
              <v:imagedata r:id="rId7" o:title=""/>
            </v:shape>
            <w10:wrap anchorx="page" anchory="page"/>
          </v:group>
        </w:pict>
      </w:r>
      <w:r w:rsidR="004517FB">
        <w:rPr>
          <w:b/>
        </w:rPr>
        <w:t xml:space="preserve">«Берегите здоровье смолоду!» </w:t>
      </w:r>
      <w:r w:rsidR="004517FB">
        <w:t>- эта пословица имеет глубокий смысл.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здоровью.</w:t>
      </w:r>
    </w:p>
    <w:p w:rsidR="00CF7167" w:rsidRDefault="004517FB">
      <w:pPr>
        <w:pStyle w:val="a3"/>
        <w:ind w:right="142" w:firstLine="708"/>
        <w:jc w:val="both"/>
      </w:pPr>
      <w:r>
        <w:t>Как правило, у взрослых возникает интерес к проблеме воспитани</w:t>
      </w:r>
      <w:r>
        <w:t>я привычки к здоровому образу жизни лишь тогда, когда ребёнку уже требуется психологическая или медицинская помощь. Готовность к здоровому образу жизни не возникает сама собой, а формируется у человека с ранних лет, прежде всего внутри семьи, в которой род</w:t>
      </w:r>
      <w:r>
        <w:t>ился и воспитывался</w:t>
      </w:r>
      <w:r>
        <w:rPr>
          <w:spacing w:val="-6"/>
        </w:rPr>
        <w:t xml:space="preserve"> </w:t>
      </w:r>
      <w:r>
        <w:t>ребенок.</w:t>
      </w:r>
    </w:p>
    <w:p w:rsidR="00CF7167" w:rsidRDefault="004517FB">
      <w:pPr>
        <w:spacing w:line="242" w:lineRule="auto"/>
        <w:ind w:left="140" w:right="135" w:firstLine="708"/>
        <w:jc w:val="both"/>
        <w:rPr>
          <w:b/>
          <w:sz w:val="32"/>
        </w:rPr>
      </w:pPr>
      <w:r>
        <w:rPr>
          <w:b/>
          <w:sz w:val="32"/>
        </w:rPr>
        <w:t xml:space="preserve">«Здоровье» </w:t>
      </w:r>
      <w:r>
        <w:rPr>
          <w:sz w:val="32"/>
        </w:rPr>
        <w:t xml:space="preserve">- это состояние полного физического, психического, духовного и социального благополучия. А термин </w:t>
      </w:r>
      <w:r>
        <w:rPr>
          <w:b/>
          <w:sz w:val="32"/>
        </w:rPr>
        <w:t>«Здоровая</w:t>
      </w:r>
      <w:r>
        <w:rPr>
          <w:b/>
          <w:spacing w:val="77"/>
          <w:sz w:val="32"/>
        </w:rPr>
        <w:t xml:space="preserve"> </w:t>
      </w:r>
      <w:r>
        <w:rPr>
          <w:b/>
          <w:sz w:val="32"/>
        </w:rPr>
        <w:t>семья»</w:t>
      </w:r>
    </w:p>
    <w:p w:rsidR="00CF7167" w:rsidRDefault="004517FB">
      <w:pPr>
        <w:pStyle w:val="a4"/>
        <w:numPr>
          <w:ilvl w:val="0"/>
          <w:numId w:val="2"/>
        </w:numPr>
        <w:tabs>
          <w:tab w:val="left" w:pos="515"/>
        </w:tabs>
        <w:ind w:right="137" w:firstLine="0"/>
        <w:rPr>
          <w:b/>
          <w:sz w:val="32"/>
        </w:rPr>
      </w:pPr>
      <w:r>
        <w:rPr>
          <w:sz w:val="32"/>
        </w:rPr>
        <w:t>это семья, которая ведет здоровый образ жизни, в которой присутствует здоровый психологический климат</w:t>
      </w:r>
      <w:r>
        <w:rPr>
          <w:sz w:val="32"/>
        </w:rPr>
        <w:t>, духовная культура, материальный достаток. Представление о счастье каждый</w:t>
      </w:r>
      <w:r>
        <w:rPr>
          <w:spacing w:val="56"/>
          <w:sz w:val="32"/>
        </w:rPr>
        <w:t xml:space="preserve"> </w:t>
      </w:r>
      <w:r>
        <w:rPr>
          <w:sz w:val="32"/>
        </w:rPr>
        <w:t>человек связывает с</w:t>
      </w:r>
      <w:r>
        <w:rPr>
          <w:spacing w:val="-2"/>
          <w:sz w:val="32"/>
        </w:rPr>
        <w:t xml:space="preserve"> </w:t>
      </w:r>
      <w:r>
        <w:rPr>
          <w:sz w:val="32"/>
        </w:rPr>
        <w:t>семьёй</w:t>
      </w:r>
      <w:r>
        <w:rPr>
          <w:b/>
          <w:sz w:val="32"/>
        </w:rPr>
        <w:t>.</w:t>
      </w:r>
    </w:p>
    <w:p w:rsidR="00CF7167" w:rsidRDefault="004517FB">
      <w:pPr>
        <w:pStyle w:val="a3"/>
        <w:ind w:right="136" w:firstLine="708"/>
        <w:jc w:val="both"/>
      </w:pPr>
      <w:r>
        <w:rPr>
          <w:b/>
        </w:rPr>
        <w:t xml:space="preserve">Семья </w:t>
      </w:r>
      <w:r>
        <w:t xml:space="preserve">- это опора, крепость, начало всех начал. Это - первый коллектив ребёнка, естественная среда, где закладываются основы будущей личности и здоровья </w:t>
      </w:r>
      <w:r>
        <w:t>ребенка. Первые впечатления у ребенка, связанные с выполнением определенного действия, черпаются из домашнего бытия. Ребенок видит, воспринимает, старается подражать и это действо у него закрепляется независимо от его неокрепшей воли. Выработанные годами в</w:t>
      </w:r>
      <w:r>
        <w:t xml:space="preserve"> семье привычки, традиции, образ жизни, отношение к своему здоровью переносятся во взрослую жизнь во вновь созданную семью. Поэтому необходимо с самого раннего возраста ценить, беречь и укреплять здоровье, чтобы личным примером демонстрировать здоровый обр</w:t>
      </w:r>
      <w:r>
        <w:t>аз</w:t>
      </w:r>
      <w:r>
        <w:rPr>
          <w:spacing w:val="-3"/>
        </w:rPr>
        <w:t xml:space="preserve"> </w:t>
      </w:r>
      <w:r>
        <w:t>жизни.</w:t>
      </w:r>
    </w:p>
    <w:p w:rsidR="00CF7167" w:rsidRDefault="00CF7167">
      <w:pPr>
        <w:jc w:val="both"/>
        <w:sectPr w:rsidR="00CF7167">
          <w:pgSz w:w="11910" w:h="16840"/>
          <w:pgMar w:top="1340" w:right="800" w:bottom="280" w:left="940" w:header="720" w:footer="720" w:gutter="0"/>
          <w:cols w:space="720"/>
        </w:sectPr>
      </w:pPr>
    </w:p>
    <w:p w:rsidR="00CF7167" w:rsidRDefault="00CF7167">
      <w:pPr>
        <w:pStyle w:val="a3"/>
        <w:spacing w:before="7"/>
        <w:ind w:left="0"/>
        <w:rPr>
          <w:sz w:val="10"/>
        </w:rPr>
      </w:pPr>
      <w:r w:rsidRPr="00CF7167">
        <w:lastRenderedPageBreak/>
        <w:pict>
          <v:rect id="_x0000_s1052" style="position:absolute;margin-left:0;margin-top:0;width:595.3pt;height:841.8pt;z-index:-251835392;mso-position-horizontal-relative:page;mso-position-vertical-relative:page" fillcolor="#f9be8f" stroked="f">
            <w10:wrap anchorx="page" anchory="page"/>
          </v:rect>
        </w:pict>
      </w:r>
      <w:r w:rsidRPr="00CF7167">
        <w:pict>
          <v:group id="_x0000_s1047" style="position:absolute;margin-left:24pt;margin-top:23.95pt;width:547.35pt;height:794.25pt;z-index:-251834368;mso-position-horizontal-relative:page;mso-position-vertical-relative:page" coordorigin="480,479" coordsize="10947,15885">
            <v:shape id="_x0000_s1051" style="position:absolute;left:1051;top:1440;width:9950;height:13250" coordorigin="1051,1440" coordsize="9950,13250" o:spt="100" adj="0,,0" path="m6717,1440r-5666,l1051,1807r,l1051,2177r,367l1051,2912r,369l1051,3648r,368l1051,4385r,367l1051,5120r,369l6717,5489r,-369l6717,4752r,-367l6717,4016r,-368l6717,3281r,-369l6717,2544r,-367l6717,1807r,l6717,1440t4282,11409l4998,12849r,367l4998,13586r,367l4998,14320r,370l10999,14690r,-370l10999,13953r,-367l10999,13216r,-367m10999,12112r-6001,l4998,12481r,368l10999,12849r,-368l10999,12112t2,-6623l1051,5489r,368l1051,6224r,367l1051,6961r,367l1051,7695r,370l1051,8432r,367l1051,9169r,l1051,9537r,367l1051,10273r,368l4998,10641r,367l4998,11377r,368l4998,12112r6001,l10999,11745r,-368l10999,11008r,-367l10999,10273r,-369l10999,9537r,-368l10999,9169r,-370l11001,8799r,-367l11001,8065r,-370l11001,7328r,-367l11001,6591r,-367l11001,5857r,-368e" stroked="f">
              <v:stroke joinstyle="round"/>
              <v:formulas/>
              <v:path arrowok="t" o:connecttype="segments"/>
            </v:shape>
            <v:shape id="_x0000_s1050" type="#_x0000_t75" style="position:absolute;left:6866;top:1440;width:3956;height:3990">
              <v:imagedata r:id="rId9" o:title=""/>
            </v:shape>
            <v:shape id="_x0000_s1049" type="#_x0000_t75" style="position:absolute;left:1005;top:10680;width:3832;height:3960">
              <v:imagedata r:id="rId10" o:title=""/>
            </v:shape>
            <v:shape id="_x0000_s1048" type="#_x0000_t75" style="position:absolute;left:480;top:478;width:10947;height:15885">
              <v:imagedata r:id="rId7" o:title=""/>
            </v:shape>
            <w10:wrap anchorx="page" anchory="page"/>
          </v:group>
        </w:pict>
      </w:r>
    </w:p>
    <w:p w:rsidR="00CF7167" w:rsidRDefault="004517FB">
      <w:pPr>
        <w:pStyle w:val="Heading2"/>
        <w:spacing w:before="86"/>
        <w:ind w:left="459" w:right="4743" w:firstLine="4"/>
        <w:jc w:val="center"/>
      </w:pPr>
      <w:r>
        <w:t>Основные компоненты здоровья, позволяющие при правильном использовании оставаться нашим</w:t>
      </w:r>
    </w:p>
    <w:p w:rsidR="00CF7167" w:rsidRDefault="004517FB">
      <w:pPr>
        <w:ind w:left="163" w:right="4445"/>
        <w:jc w:val="center"/>
        <w:rPr>
          <w:b/>
          <w:sz w:val="32"/>
        </w:rPr>
      </w:pPr>
      <w:r>
        <w:rPr>
          <w:b/>
          <w:sz w:val="32"/>
        </w:rPr>
        <w:t xml:space="preserve">детям </w:t>
      </w:r>
      <w:proofErr w:type="gramStart"/>
      <w:r>
        <w:rPr>
          <w:b/>
          <w:sz w:val="32"/>
        </w:rPr>
        <w:t>здоровыми</w:t>
      </w:r>
      <w:proofErr w:type="gramEnd"/>
      <w:r>
        <w:rPr>
          <w:b/>
          <w:sz w:val="32"/>
        </w:rPr>
        <w:t xml:space="preserve"> и жизнерадостными до глубокой старости.</w:t>
      </w:r>
    </w:p>
    <w:p w:rsidR="00CF7167" w:rsidRDefault="00CF7167">
      <w:pPr>
        <w:pStyle w:val="a3"/>
        <w:spacing w:before="10"/>
        <w:ind w:left="0"/>
        <w:rPr>
          <w:b/>
          <w:sz w:val="23"/>
        </w:rPr>
      </w:pPr>
    </w:p>
    <w:p w:rsidR="00CF7167" w:rsidRDefault="004517FB">
      <w:pPr>
        <w:pStyle w:val="a4"/>
        <w:numPr>
          <w:ilvl w:val="1"/>
          <w:numId w:val="2"/>
        </w:numPr>
        <w:tabs>
          <w:tab w:val="left" w:pos="933"/>
        </w:tabs>
        <w:spacing w:before="86"/>
        <w:ind w:right="4420" w:firstLine="283"/>
        <w:jc w:val="both"/>
        <w:rPr>
          <w:sz w:val="32"/>
        </w:rPr>
      </w:pPr>
      <w:r>
        <w:rPr>
          <w:b/>
          <w:sz w:val="32"/>
        </w:rPr>
        <w:t xml:space="preserve">Режим дня </w:t>
      </w:r>
      <w:r>
        <w:rPr>
          <w:sz w:val="32"/>
        </w:rPr>
        <w:t>- это чередование различных видов деятельности, отдыха, сна, питания, пребывания на воздухе, которое должно</w:t>
      </w:r>
      <w:r>
        <w:rPr>
          <w:spacing w:val="69"/>
          <w:sz w:val="32"/>
        </w:rPr>
        <w:t xml:space="preserve"> </w:t>
      </w:r>
      <w:r>
        <w:rPr>
          <w:sz w:val="32"/>
        </w:rPr>
        <w:t>соответствовать</w:t>
      </w:r>
    </w:p>
    <w:p w:rsidR="00CF7167" w:rsidRDefault="004517FB">
      <w:pPr>
        <w:pStyle w:val="a3"/>
        <w:spacing w:before="3"/>
        <w:jc w:val="both"/>
      </w:pPr>
      <w:r>
        <w:t>возрастным особенностям детей. Домашний режим в выходные должен</w:t>
      </w:r>
    </w:p>
    <w:p w:rsidR="00CF7167" w:rsidRDefault="004517FB">
      <w:pPr>
        <w:pStyle w:val="a3"/>
        <w:ind w:right="134"/>
        <w:jc w:val="both"/>
      </w:pPr>
      <w:r>
        <w:t>соответствовать режиму дошкольного учреждения. Установленный распоря</w:t>
      </w:r>
      <w:r>
        <w:t xml:space="preserve">док не следует нарушать без серьезной причины. Опыт показывает, что неуклонное соблюдение установленного распорядка изо дня в день постепенно вырабатывает активное стремление ребенка выполнять режим самостоятельно, без подсказки взрослых, без принуждения, </w:t>
      </w:r>
      <w:r>
        <w:t>а это способствует формированию таких важных качеств поведения, как организованность и самодисциплина, чувство времени, умение экономить</w:t>
      </w:r>
      <w:r>
        <w:rPr>
          <w:spacing w:val="-3"/>
        </w:rPr>
        <w:t xml:space="preserve"> </w:t>
      </w:r>
      <w:r>
        <w:t>его.</w:t>
      </w:r>
    </w:p>
    <w:p w:rsidR="00CF7167" w:rsidRDefault="004517FB">
      <w:pPr>
        <w:pStyle w:val="a4"/>
        <w:numPr>
          <w:ilvl w:val="1"/>
          <w:numId w:val="2"/>
        </w:numPr>
        <w:tabs>
          <w:tab w:val="left" w:pos="664"/>
        </w:tabs>
        <w:ind w:right="140" w:firstLine="158"/>
        <w:jc w:val="both"/>
        <w:rPr>
          <w:sz w:val="32"/>
        </w:rPr>
      </w:pPr>
      <w:r>
        <w:rPr>
          <w:b/>
          <w:sz w:val="32"/>
        </w:rPr>
        <w:t>Сон</w:t>
      </w:r>
      <w:r>
        <w:rPr>
          <w:sz w:val="32"/>
        </w:rPr>
        <w:t>. Сон очень важен для нормального роста ребенка и развития его мозга, а регулярный недосып может привести к сер</w:t>
      </w:r>
      <w:r>
        <w:rPr>
          <w:sz w:val="32"/>
        </w:rPr>
        <w:t>ьезным болезням.</w:t>
      </w:r>
    </w:p>
    <w:p w:rsidR="00CF7167" w:rsidRDefault="004517FB">
      <w:pPr>
        <w:pStyle w:val="a3"/>
        <w:ind w:right="133"/>
        <w:jc w:val="both"/>
      </w:pPr>
      <w:r>
        <w:t>Укладывайте ребёнка спать в одно и то же время. Придумайте ритуал засыпания – умывание, чтение на ночь – и старайтесь не изменять ему</w:t>
      </w:r>
    </w:p>
    <w:p w:rsidR="00CF7167" w:rsidRDefault="004517FB">
      <w:pPr>
        <w:pStyle w:val="a3"/>
        <w:ind w:left="4086" w:right="136"/>
        <w:jc w:val="both"/>
      </w:pPr>
      <w:r>
        <w:t>никогда. За пару часов до сна ребенок должен закончить шумные игры. Спокойное чтение или тихая игра с игр</w:t>
      </w:r>
      <w:r>
        <w:t>ушками поможет успокоиться и быстро заснуть.</w:t>
      </w:r>
    </w:p>
    <w:p w:rsidR="00CF7167" w:rsidRDefault="004517FB">
      <w:pPr>
        <w:pStyle w:val="a3"/>
        <w:ind w:left="4086" w:right="133"/>
        <w:jc w:val="both"/>
      </w:pPr>
      <w:r>
        <w:t>В спальне должно быть прохладно, темно и тихо, чтобы ничего не мешало спокойно заснуть.</w:t>
      </w:r>
    </w:p>
    <w:p w:rsidR="00CF7167" w:rsidRDefault="004517FB">
      <w:pPr>
        <w:pStyle w:val="a3"/>
        <w:ind w:left="4086" w:right="137" w:firstLine="708"/>
        <w:jc w:val="both"/>
      </w:pPr>
      <w:r>
        <w:t>Дневной сон – это своего рода передышка для детского организма. Если ребенок днем не спит, надо выяснить</w:t>
      </w:r>
    </w:p>
    <w:p w:rsidR="00CF7167" w:rsidRDefault="004517FB">
      <w:pPr>
        <w:pStyle w:val="a3"/>
        <w:tabs>
          <w:tab w:val="left" w:pos="10058"/>
        </w:tabs>
        <w:ind w:left="111"/>
      </w:pPr>
      <w:r>
        <w:rPr>
          <w:spacing w:val="-51"/>
          <w:w w:val="99"/>
          <w:shd w:val="clear" w:color="auto" w:fill="FFFFFF"/>
        </w:rPr>
        <w:t xml:space="preserve"> </w:t>
      </w:r>
      <w:r>
        <w:rPr>
          <w:shd w:val="clear" w:color="auto" w:fill="FFFFFF"/>
        </w:rPr>
        <w:t>причину и постараться ее</w:t>
      </w:r>
      <w:r>
        <w:rPr>
          <w:spacing w:val="-20"/>
          <w:shd w:val="clear" w:color="auto" w:fill="FFFFFF"/>
        </w:rPr>
        <w:t xml:space="preserve"> </w:t>
      </w:r>
      <w:r>
        <w:rPr>
          <w:shd w:val="clear" w:color="auto" w:fill="FFFFFF"/>
        </w:rPr>
        <w:t>устранить.</w:t>
      </w:r>
      <w:r>
        <w:rPr>
          <w:shd w:val="clear" w:color="auto" w:fill="FFFFFF"/>
        </w:rPr>
        <w:tab/>
      </w:r>
    </w:p>
    <w:p w:rsidR="00CF7167" w:rsidRDefault="00CF7167">
      <w:pPr>
        <w:sectPr w:rsidR="00CF7167">
          <w:pgSz w:w="11910" w:h="16840"/>
          <w:pgMar w:top="1580" w:right="800" w:bottom="280" w:left="940" w:header="720" w:footer="720" w:gutter="0"/>
          <w:cols w:space="720"/>
        </w:sectPr>
      </w:pPr>
    </w:p>
    <w:p w:rsidR="00CF7167" w:rsidRDefault="004517FB">
      <w:pPr>
        <w:pStyle w:val="Heading2"/>
        <w:numPr>
          <w:ilvl w:val="1"/>
          <w:numId w:val="2"/>
        </w:numPr>
        <w:tabs>
          <w:tab w:val="left" w:pos="620"/>
          <w:tab w:val="left" w:pos="621"/>
        </w:tabs>
        <w:spacing w:before="60" w:line="364" w:lineRule="exact"/>
        <w:ind w:left="620" w:hanging="481"/>
        <w:jc w:val="left"/>
      </w:pPr>
      <w:r>
        <w:lastRenderedPageBreak/>
        <w:t>Правильное</w:t>
      </w:r>
      <w:r>
        <w:rPr>
          <w:spacing w:val="-3"/>
        </w:rPr>
        <w:t xml:space="preserve"> </w:t>
      </w:r>
      <w:r>
        <w:t>питание.</w:t>
      </w:r>
    </w:p>
    <w:p w:rsidR="00CF7167" w:rsidRDefault="004517FB">
      <w:pPr>
        <w:pStyle w:val="a3"/>
        <w:spacing w:line="364" w:lineRule="exact"/>
      </w:pPr>
      <w:r>
        <w:t>Рацион ребенка должен</w:t>
      </w:r>
    </w:p>
    <w:p w:rsidR="00CF7167" w:rsidRDefault="004517FB">
      <w:pPr>
        <w:pStyle w:val="a3"/>
        <w:spacing w:before="2"/>
      </w:pPr>
      <w:r>
        <w:t>включать все основные группы продуктов.</w:t>
      </w:r>
    </w:p>
    <w:p w:rsidR="00CF7167" w:rsidRDefault="004517FB">
      <w:pPr>
        <w:pStyle w:val="a4"/>
        <w:numPr>
          <w:ilvl w:val="0"/>
          <w:numId w:val="2"/>
        </w:numPr>
        <w:tabs>
          <w:tab w:val="left" w:pos="907"/>
          <w:tab w:val="left" w:pos="3166"/>
          <w:tab w:val="left" w:pos="3633"/>
        </w:tabs>
        <w:ind w:firstLine="79"/>
        <w:rPr>
          <w:sz w:val="32"/>
        </w:rPr>
      </w:pPr>
      <w:r>
        <w:rPr>
          <w:sz w:val="32"/>
        </w:rPr>
        <w:t xml:space="preserve">Из </w:t>
      </w:r>
      <w:r>
        <w:rPr>
          <w:b/>
          <w:sz w:val="32"/>
        </w:rPr>
        <w:t>мяса</w:t>
      </w:r>
      <w:r>
        <w:rPr>
          <w:b/>
          <w:spacing w:val="-11"/>
          <w:sz w:val="32"/>
        </w:rPr>
        <w:t xml:space="preserve"> </w:t>
      </w:r>
      <w:r>
        <w:rPr>
          <w:sz w:val="32"/>
        </w:rPr>
        <w:t>предпочтительнее использовать</w:t>
      </w:r>
      <w:r>
        <w:rPr>
          <w:sz w:val="32"/>
        </w:rPr>
        <w:tab/>
      </w:r>
      <w:r>
        <w:rPr>
          <w:spacing w:val="-3"/>
          <w:sz w:val="32"/>
        </w:rPr>
        <w:t xml:space="preserve">нежирную </w:t>
      </w:r>
      <w:r>
        <w:rPr>
          <w:sz w:val="32"/>
        </w:rPr>
        <w:t xml:space="preserve">говядину или телятину, курицу или индейку. Менее полезны колбасы, сосиски и </w:t>
      </w:r>
      <w:r>
        <w:rPr>
          <w:sz w:val="32"/>
        </w:rPr>
        <w:t>сардельки. Субпродукты</w:t>
      </w:r>
      <w:r>
        <w:rPr>
          <w:sz w:val="32"/>
        </w:rPr>
        <w:tab/>
      </w:r>
      <w:r>
        <w:rPr>
          <w:sz w:val="32"/>
        </w:rPr>
        <w:tab/>
      </w:r>
      <w:r>
        <w:rPr>
          <w:spacing w:val="-3"/>
          <w:sz w:val="32"/>
        </w:rPr>
        <w:t xml:space="preserve">служат </w:t>
      </w:r>
      <w:r>
        <w:rPr>
          <w:sz w:val="32"/>
        </w:rPr>
        <w:t xml:space="preserve">источником белка, железа, ряда </w:t>
      </w:r>
      <w:proofErr w:type="gramStart"/>
      <w:r>
        <w:rPr>
          <w:sz w:val="32"/>
        </w:rPr>
        <w:t>питании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детей.</w:t>
      </w:r>
    </w:p>
    <w:p w:rsidR="00CF7167" w:rsidRDefault="004517FB">
      <w:pPr>
        <w:pStyle w:val="a4"/>
        <w:numPr>
          <w:ilvl w:val="0"/>
          <w:numId w:val="2"/>
        </w:numPr>
        <w:tabs>
          <w:tab w:val="left" w:pos="475"/>
        </w:tabs>
        <w:ind w:left="474" w:hanging="256"/>
        <w:rPr>
          <w:sz w:val="32"/>
        </w:rPr>
      </w:pPr>
      <w:r>
        <w:rPr>
          <w:sz w:val="32"/>
        </w:rPr>
        <w:t>Рекомендуемые сорта</w:t>
      </w:r>
      <w:r>
        <w:rPr>
          <w:spacing w:val="-22"/>
          <w:sz w:val="32"/>
        </w:rPr>
        <w:t xml:space="preserve"> </w:t>
      </w:r>
      <w:r>
        <w:rPr>
          <w:b/>
          <w:sz w:val="32"/>
        </w:rPr>
        <w:t>рыбы</w:t>
      </w:r>
      <w:r>
        <w:rPr>
          <w:sz w:val="32"/>
        </w:rPr>
        <w:t>:</w:t>
      </w:r>
    </w:p>
    <w:p w:rsidR="00CF7167" w:rsidRDefault="004517FB">
      <w:pPr>
        <w:pStyle w:val="a3"/>
        <w:ind w:left="0"/>
        <w:rPr>
          <w:sz w:val="34"/>
        </w:rPr>
      </w:pPr>
      <w:r>
        <w:br w:type="column"/>
      </w: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4517FB">
      <w:pPr>
        <w:pStyle w:val="a3"/>
        <w:spacing w:before="243" w:line="730" w:lineRule="atLeast"/>
        <w:ind w:left="59" w:firstLine="19"/>
      </w:pPr>
      <w:r>
        <w:t xml:space="preserve">витаминов и могут использоваться </w:t>
      </w:r>
      <w:proofErr w:type="gramStart"/>
      <w:r>
        <w:t>в</w:t>
      </w:r>
      <w:proofErr w:type="gramEnd"/>
      <w:r>
        <w:t xml:space="preserve"> </w:t>
      </w:r>
      <w:proofErr w:type="gramStart"/>
      <w:r>
        <w:t>треска</w:t>
      </w:r>
      <w:proofErr w:type="gramEnd"/>
      <w:r>
        <w:t>, минтай, хек, судак и другие</w:t>
      </w:r>
    </w:p>
    <w:p w:rsidR="00CF7167" w:rsidRDefault="00CF7167">
      <w:pPr>
        <w:spacing w:line="730" w:lineRule="atLeast"/>
        <w:sectPr w:rsidR="00CF7167">
          <w:pgSz w:w="11910" w:h="16840"/>
          <w:pgMar w:top="1360" w:right="800" w:bottom="280" w:left="940" w:header="720" w:footer="720" w:gutter="0"/>
          <w:cols w:num="2" w:space="720" w:equalWidth="0">
            <w:col w:w="4600" w:space="40"/>
            <w:col w:w="5530"/>
          </w:cols>
        </w:sectPr>
      </w:pPr>
    </w:p>
    <w:p w:rsidR="00CF7167" w:rsidRDefault="00CF7167">
      <w:pPr>
        <w:pStyle w:val="a3"/>
        <w:ind w:right="283"/>
        <w:jc w:val="both"/>
      </w:pPr>
      <w:r>
        <w:lastRenderedPageBreak/>
        <w:pict>
          <v:rect id="_x0000_s1046" style="position:absolute;left:0;text-align:left;margin-left:0;margin-top:0;width:595.3pt;height:841.8pt;z-index:-251833344;mso-position-horizontal-relative:page;mso-position-vertical-relative:page" fillcolor="#f9be8f" stroked="f">
            <w10:wrap anchorx="page" anchory="page"/>
          </v:rect>
        </w:pict>
      </w:r>
      <w:r>
        <w:pict>
          <v:group id="_x0000_s1042" style="position:absolute;left:0;text-align:left;margin-left:24pt;margin-top:23.95pt;width:547.35pt;height:794.25pt;z-index:-251832320;mso-position-horizontal-relative:page;mso-position-vertical-relative:page" coordorigin="480,479" coordsize="10947,15885">
            <v:shape id="_x0000_s1045" style="position:absolute;left:1051;top:1440;width:9950;height:13618" coordorigin="1051,1440" coordsize="9950,13618" o:spt="100" adj="0,,0" path="m10857,12112r-9806,l1051,12481r,368l10857,12849r,-368l10857,12112t,-6623l1051,5489r,368l1051,6224r,367l1051,6961r,367l1051,7695r,370l1051,8432r,367l1051,9169r,l1051,9537r,367l1051,10273r,368l1051,11008r,369l1051,11745r,367l10857,12112r,-367l10857,11377r,-369l10857,10641r,-368l10857,9904r,-367l10857,9169r,l10857,8799r,-367l10857,8065r,-370l10857,7328r,-367l10857,6591r,-367l10857,5857r,-368m10857,5120r-5288,l5569,4752r,-367l5569,4016r,-368l5569,3281r,-369l5569,2544r,-367l5569,1807r,l5569,1440r-4518,l1051,1807r,l1051,2177r,367l1051,2912r,369l1051,3648r,368l1051,4385r,367l1051,5120r,369l10857,5489r,-369m11001,12849r-9950,l1051,13216r,370l1051,13953r,367l1051,14690r,l1051,15057r9950,l11001,14690r,l11001,14320r,-367l11001,13586r,-370l11001,12849e" stroked="f">
              <v:stroke joinstyle="round"/>
              <v:formulas/>
              <v:path arrowok="t" o:connecttype="segments"/>
            </v:shape>
            <v:shape id="_x0000_s1044" type="#_x0000_t75" style="position:absolute;left:5720;top:1440;width:5110;height:3542">
              <v:imagedata r:id="rId11" o:title=""/>
            </v:shape>
            <v:shape id="_x0000_s1043" type="#_x0000_t75" style="position:absolute;left:480;top:478;width:10947;height:15885">
              <v:imagedata r:id="rId7" o:title=""/>
            </v:shape>
            <w10:wrap anchorx="page" anchory="page"/>
          </v:group>
        </w:pict>
      </w:r>
      <w:r w:rsidR="004517FB">
        <w:t>нежирные сорта. Соленые рыбные деликатесы и консервы могут оказать раздражающее действие на слизистую желудка и кишечника, особенно в дошкольном возрасте. Их рекомендуется включать в рацион лишь изредка.</w:t>
      </w:r>
    </w:p>
    <w:p w:rsidR="00CF7167" w:rsidRDefault="004517FB">
      <w:pPr>
        <w:pStyle w:val="a4"/>
        <w:numPr>
          <w:ilvl w:val="0"/>
          <w:numId w:val="2"/>
        </w:numPr>
        <w:tabs>
          <w:tab w:val="left" w:pos="506"/>
        </w:tabs>
        <w:ind w:right="279" w:firstLine="79"/>
        <w:rPr>
          <w:sz w:val="32"/>
        </w:rPr>
      </w:pPr>
      <w:r>
        <w:rPr>
          <w:sz w:val="32"/>
        </w:rPr>
        <w:t xml:space="preserve">Особое место в </w:t>
      </w:r>
      <w:hyperlink r:id="rId12">
        <w:r>
          <w:rPr>
            <w:sz w:val="32"/>
          </w:rPr>
          <w:t xml:space="preserve">детском питании </w:t>
        </w:r>
      </w:hyperlink>
      <w:r>
        <w:rPr>
          <w:sz w:val="32"/>
        </w:rPr>
        <w:t xml:space="preserve">занимают </w:t>
      </w:r>
      <w:r>
        <w:rPr>
          <w:b/>
          <w:sz w:val="32"/>
        </w:rPr>
        <w:t>молоко и молочные продукты</w:t>
      </w:r>
      <w:r>
        <w:rPr>
          <w:sz w:val="32"/>
        </w:rPr>
        <w:t>. Это не только источник легкоусвояемого кальция и витамина В</w:t>
      </w:r>
      <w:proofErr w:type="gramStart"/>
      <w:r>
        <w:rPr>
          <w:sz w:val="32"/>
        </w:rPr>
        <w:t>2</w:t>
      </w:r>
      <w:proofErr w:type="gramEnd"/>
      <w:r>
        <w:rPr>
          <w:sz w:val="32"/>
        </w:rPr>
        <w:t>. Именно в молоке необходимые для развития и роста детского организма кальций и фосфор содержат</w:t>
      </w:r>
      <w:r>
        <w:rPr>
          <w:sz w:val="32"/>
        </w:rPr>
        <w:t>ся в идеальной пропорции 2:1, что позволяет этим элементам хорошо</w:t>
      </w:r>
      <w:r>
        <w:rPr>
          <w:spacing w:val="-20"/>
          <w:sz w:val="32"/>
        </w:rPr>
        <w:t xml:space="preserve"> </w:t>
      </w:r>
      <w:r>
        <w:rPr>
          <w:sz w:val="32"/>
        </w:rPr>
        <w:t>усваиваться.</w:t>
      </w:r>
    </w:p>
    <w:p w:rsidR="00CF7167" w:rsidRDefault="004517FB">
      <w:pPr>
        <w:pStyle w:val="a3"/>
        <w:ind w:right="277" w:firstLine="79"/>
        <w:jc w:val="both"/>
      </w:pPr>
      <w:r>
        <w:rPr>
          <w:b/>
        </w:rPr>
        <w:t xml:space="preserve">- Фрукты, овощи, плодоовощные соки </w:t>
      </w:r>
      <w:r>
        <w:t>содержат углеводы (сахара), некоторые витамины, микроэлементы, а также такие полезные вещества как пектин, клетчатка, пищевые волокна и другие</w:t>
      </w:r>
      <w:r>
        <w:t>. Эти продукты улучшают работу органов пищеварения, предотвращают возникновение запоров.</w:t>
      </w:r>
    </w:p>
    <w:p w:rsidR="00CF7167" w:rsidRDefault="004517FB">
      <w:pPr>
        <w:pStyle w:val="a4"/>
        <w:numPr>
          <w:ilvl w:val="0"/>
          <w:numId w:val="1"/>
        </w:numPr>
        <w:tabs>
          <w:tab w:val="left" w:pos="436"/>
        </w:tabs>
        <w:spacing w:before="1"/>
        <w:ind w:right="282" w:firstLine="79"/>
        <w:rPr>
          <w:sz w:val="32"/>
        </w:rPr>
      </w:pPr>
      <w:r>
        <w:rPr>
          <w:sz w:val="32"/>
        </w:rPr>
        <w:t xml:space="preserve">Необходимы </w:t>
      </w:r>
      <w:r>
        <w:rPr>
          <w:b/>
          <w:sz w:val="32"/>
        </w:rPr>
        <w:t>хлеб, макароны, крупы, растительные и животные жиры</w:t>
      </w:r>
      <w:r>
        <w:rPr>
          <w:sz w:val="32"/>
        </w:rPr>
        <w:t>, особенно гречневая и овсяная крупы. Растительное масло как приправа к салатам позволяет усваиваться мно</w:t>
      </w:r>
      <w:r>
        <w:rPr>
          <w:sz w:val="32"/>
        </w:rPr>
        <w:t>гим полезным веществам, содержащимся в</w:t>
      </w:r>
      <w:r>
        <w:rPr>
          <w:spacing w:val="-2"/>
          <w:sz w:val="32"/>
        </w:rPr>
        <w:t xml:space="preserve"> </w:t>
      </w:r>
      <w:r>
        <w:rPr>
          <w:sz w:val="32"/>
        </w:rPr>
        <w:t>овощах.</w:t>
      </w:r>
    </w:p>
    <w:p w:rsidR="00CF7167" w:rsidRDefault="004517FB">
      <w:pPr>
        <w:pStyle w:val="a3"/>
        <w:ind w:right="132" w:firstLine="79"/>
        <w:jc w:val="both"/>
      </w:pPr>
      <w:r>
        <w:t>Можно готовить жареные блюда, хотя особенно увлекаться этим не следует, так как есть с опасность возникновения при обжаривании продуктов окисления жиров, которые раздражают  слизистые, вызывают изжогу и боль в</w:t>
      </w:r>
      <w:r>
        <w:t xml:space="preserve"> животе. Поэтому лучше всего тушить и запекать блюда в духовом шкафу.</w:t>
      </w:r>
    </w:p>
    <w:p w:rsidR="00CF7167" w:rsidRDefault="00CF7167">
      <w:pPr>
        <w:jc w:val="both"/>
        <w:sectPr w:rsidR="00CF7167">
          <w:type w:val="continuous"/>
          <w:pgSz w:w="11910" w:h="16840"/>
          <w:pgMar w:top="1580" w:right="800" w:bottom="280" w:left="940" w:header="720" w:footer="720" w:gutter="0"/>
          <w:cols w:space="720"/>
        </w:sectPr>
      </w:pPr>
    </w:p>
    <w:p w:rsidR="00CF7167" w:rsidRDefault="00CF7167">
      <w:pPr>
        <w:pStyle w:val="a4"/>
        <w:numPr>
          <w:ilvl w:val="1"/>
          <w:numId w:val="1"/>
        </w:numPr>
        <w:tabs>
          <w:tab w:val="left" w:pos="1115"/>
        </w:tabs>
        <w:spacing w:before="73"/>
        <w:ind w:right="134" w:firstLine="569"/>
        <w:jc w:val="both"/>
        <w:rPr>
          <w:sz w:val="32"/>
        </w:rPr>
      </w:pPr>
      <w:r w:rsidRPr="00CF7167">
        <w:lastRenderedPageBreak/>
        <w:pict>
          <v:rect id="_x0000_s1041" style="position:absolute;left:0;text-align:left;margin-left:0;margin-top:0;width:595.3pt;height:841.8pt;z-index:-251831296;mso-position-horizontal-relative:page;mso-position-vertical-relative:page" fillcolor="#f9be8f" stroked="f">
            <w10:wrap anchorx="page" anchory="page"/>
          </v:rect>
        </w:pict>
      </w:r>
      <w:r w:rsidRPr="00CF7167">
        <w:pict>
          <v:group id="_x0000_s1037" style="position:absolute;left:0;text-align:left;margin-left:24pt;margin-top:23.95pt;width:547.35pt;height:794.25pt;z-index:-251830272;mso-position-horizontal-relative:page;mso-position-vertical-relative:page" coordorigin="480,479" coordsize="10947,15885">
            <v:shape id="_x0000_s1040" style="position:absolute;left:1051;top:1440;width:9950;height:13946" coordorigin="1051,1440" coordsize="9950,13946" o:spt="100" adj="0,,0" path="m11001,5489r-9950,l1051,5857r,367l1051,6591r,370l1051,7328r,367l1051,8065r,367l1051,8799r,370l1051,9169r,6217l11001,15386r,-6217l10999,9169r,-370l10999,8432r,-367l10999,7695r,-367l10999,6961r2,l11001,6591r,-367l11001,5857r,-368m11001,1440r-9950,l1051,1807r,l1051,2177r,367l1051,2912r,369l1051,3648r,368l1051,4385r,367l1051,5120r,369l11001,5489r,-369l11001,4752r-2,l10999,4385r,-369l10999,3648r2,l11001,3281r,-369l11001,2544r,-367l11001,1807r,l11001,1440e" stroked="f">
              <v:stroke joinstyle="round"/>
              <v:formulas/>
              <v:path arrowok="t" o:connecttype="segments"/>
            </v:shape>
            <v:shape id="_x0000_s1039" type="#_x0000_t75" style="position:absolute;left:1984;top:9168;width:8095;height:6216">
              <v:imagedata r:id="rId13" o:title=""/>
            </v:shape>
            <v:shape id="_x0000_s1038" type="#_x0000_t75" style="position:absolute;left:480;top:478;width:10947;height:15885">
              <v:imagedata r:id="rId7" o:title=""/>
            </v:shape>
            <w10:wrap anchorx="page" anchory="page"/>
          </v:group>
        </w:pict>
      </w:r>
      <w:r w:rsidR="004517FB">
        <w:rPr>
          <w:b/>
          <w:sz w:val="32"/>
        </w:rPr>
        <w:t xml:space="preserve">Оптимальный двигательный режим в семье. </w:t>
      </w:r>
      <w:r w:rsidR="004517FB">
        <w:rPr>
          <w:sz w:val="32"/>
        </w:rPr>
        <w:t>Двигательная активность - биологическая потребность организма, от удовлетворения которой зависит здоровье детей, их физическо</w:t>
      </w:r>
      <w:r w:rsidR="004517FB">
        <w:rPr>
          <w:sz w:val="32"/>
        </w:rPr>
        <w:t>е и общее развитие. Двигательная активность детей создает предпосылки для прочного включения физической культуры в жизнь детей, формирует у них потребность в здоровом образе</w:t>
      </w:r>
      <w:r w:rsidR="004517FB">
        <w:rPr>
          <w:spacing w:val="-6"/>
          <w:sz w:val="32"/>
        </w:rPr>
        <w:t xml:space="preserve"> </w:t>
      </w:r>
      <w:r w:rsidR="004517FB">
        <w:rPr>
          <w:sz w:val="32"/>
        </w:rPr>
        <w:t>жизни.</w:t>
      </w:r>
    </w:p>
    <w:p w:rsidR="00CF7167" w:rsidRDefault="004517FB">
      <w:pPr>
        <w:pStyle w:val="a3"/>
        <w:spacing w:before="1"/>
        <w:ind w:right="141" w:firstLine="708"/>
        <w:jc w:val="both"/>
        <w:rPr>
          <w:b/>
        </w:rPr>
      </w:pPr>
      <w:r>
        <w:t>В выходные дни следует больше проводить время на воздухе. Особенно благопри</w:t>
      </w:r>
      <w:r>
        <w:t xml:space="preserve">ятны как в физическом, так и в психологическом плане </w:t>
      </w:r>
      <w:r>
        <w:rPr>
          <w:b/>
        </w:rPr>
        <w:t>прогулки всей семьей.</w:t>
      </w:r>
    </w:p>
    <w:p w:rsidR="00CF7167" w:rsidRDefault="004517FB">
      <w:pPr>
        <w:pStyle w:val="a3"/>
        <w:spacing w:line="368" w:lineRule="exact"/>
      </w:pPr>
      <w:r>
        <w:t>Виды двигательной активности в условиях семьи могут быть:</w:t>
      </w:r>
    </w:p>
    <w:p w:rsidR="00CF7167" w:rsidRDefault="004517FB">
      <w:pPr>
        <w:pStyle w:val="a4"/>
        <w:numPr>
          <w:ilvl w:val="0"/>
          <w:numId w:val="2"/>
        </w:numPr>
        <w:tabs>
          <w:tab w:val="left" w:pos="325"/>
        </w:tabs>
        <w:spacing w:line="368" w:lineRule="exact"/>
        <w:ind w:left="324" w:hanging="185"/>
        <w:jc w:val="left"/>
        <w:rPr>
          <w:sz w:val="32"/>
        </w:rPr>
      </w:pPr>
      <w:r>
        <w:rPr>
          <w:sz w:val="32"/>
        </w:rPr>
        <w:t>утренняя</w:t>
      </w:r>
      <w:r>
        <w:rPr>
          <w:spacing w:val="-3"/>
          <w:sz w:val="32"/>
        </w:rPr>
        <w:t xml:space="preserve"> </w:t>
      </w:r>
      <w:r>
        <w:rPr>
          <w:sz w:val="32"/>
        </w:rPr>
        <w:t>гимнастика;</w:t>
      </w:r>
    </w:p>
    <w:p w:rsidR="00CF7167" w:rsidRDefault="004517FB">
      <w:pPr>
        <w:pStyle w:val="a3"/>
        <w:spacing w:before="2" w:line="368" w:lineRule="exact"/>
      </w:pPr>
      <w:r>
        <w:t>-подвижные игры;</w:t>
      </w:r>
    </w:p>
    <w:p w:rsidR="00CF7167" w:rsidRDefault="004517FB">
      <w:pPr>
        <w:pStyle w:val="a3"/>
        <w:spacing w:line="367" w:lineRule="exact"/>
      </w:pPr>
      <w:r>
        <w:t>-посещение спортивных кружков;</w:t>
      </w:r>
    </w:p>
    <w:p w:rsidR="00CF7167" w:rsidRDefault="004517FB">
      <w:pPr>
        <w:pStyle w:val="a3"/>
        <w:spacing w:line="367" w:lineRule="exact"/>
      </w:pPr>
      <w:r>
        <w:t>-музыкально-ритмическая деятельность;</w:t>
      </w:r>
    </w:p>
    <w:p w:rsidR="00CF7167" w:rsidRDefault="004517FB">
      <w:pPr>
        <w:pStyle w:val="a4"/>
        <w:numPr>
          <w:ilvl w:val="0"/>
          <w:numId w:val="2"/>
        </w:numPr>
        <w:tabs>
          <w:tab w:val="left" w:pos="325"/>
        </w:tabs>
        <w:spacing w:line="368" w:lineRule="exact"/>
        <w:ind w:left="324" w:hanging="185"/>
        <w:jc w:val="left"/>
        <w:rPr>
          <w:sz w:val="32"/>
        </w:rPr>
      </w:pPr>
      <w:r>
        <w:rPr>
          <w:sz w:val="32"/>
        </w:rPr>
        <w:t>турпоходы</w:t>
      </w:r>
    </w:p>
    <w:p w:rsidR="00CF7167" w:rsidRDefault="004517FB">
      <w:pPr>
        <w:pStyle w:val="a3"/>
        <w:spacing w:before="1"/>
        <w:ind w:right="138" w:firstLine="708"/>
        <w:jc w:val="both"/>
      </w:pPr>
      <w:r>
        <w:t>Придерживаясь таких простых правил, вы и ваш малыш не будете терять прекрасные минуты времени, с удовольствием используя их, чтобы побыть вместе, погулять, поиграть. Вы подружитесь с хорошим настроением и самочувствием, а усталости и вялости придется отсту</w:t>
      </w:r>
      <w:r>
        <w:t>пить.</w:t>
      </w:r>
    </w:p>
    <w:p w:rsidR="00CF7167" w:rsidRDefault="00CF7167">
      <w:pPr>
        <w:jc w:val="both"/>
        <w:sectPr w:rsidR="00CF7167">
          <w:pgSz w:w="11910" w:h="16840"/>
          <w:pgMar w:top="1340" w:right="800" w:bottom="280" w:left="940" w:header="720" w:footer="720" w:gutter="0"/>
          <w:cols w:space="720"/>
        </w:sect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CF7167">
      <w:pPr>
        <w:pStyle w:val="a3"/>
        <w:ind w:left="0"/>
        <w:rPr>
          <w:sz w:val="34"/>
        </w:rPr>
      </w:pPr>
    </w:p>
    <w:p w:rsidR="00CF7167" w:rsidRDefault="004517FB">
      <w:pPr>
        <w:pStyle w:val="Heading2"/>
        <w:spacing w:before="234"/>
        <w:ind w:left="848"/>
        <w:rPr>
          <w:b w:val="0"/>
        </w:rPr>
      </w:pPr>
      <w:r>
        <w:t>Виды закаливания</w:t>
      </w:r>
      <w:r>
        <w:rPr>
          <w:b w:val="0"/>
        </w:rPr>
        <w:t>:</w:t>
      </w:r>
    </w:p>
    <w:p w:rsidR="00CF7167" w:rsidRDefault="004517FB">
      <w:pPr>
        <w:pStyle w:val="a4"/>
        <w:numPr>
          <w:ilvl w:val="0"/>
          <w:numId w:val="2"/>
        </w:numPr>
        <w:tabs>
          <w:tab w:val="left" w:pos="479"/>
        </w:tabs>
        <w:spacing w:before="2"/>
        <w:ind w:left="478" w:hanging="260"/>
        <w:jc w:val="left"/>
        <w:rPr>
          <w:sz w:val="32"/>
        </w:rPr>
      </w:pPr>
      <w:r>
        <w:rPr>
          <w:sz w:val="32"/>
        </w:rPr>
        <w:t xml:space="preserve">Умывание - </w:t>
      </w:r>
      <w:proofErr w:type="gramStart"/>
      <w:r>
        <w:rPr>
          <w:sz w:val="32"/>
        </w:rPr>
        <w:t>самый</w:t>
      </w:r>
      <w:proofErr w:type="gramEnd"/>
      <w:r>
        <w:rPr>
          <w:spacing w:val="63"/>
          <w:sz w:val="32"/>
        </w:rPr>
        <w:t xml:space="preserve"> </w:t>
      </w:r>
      <w:r>
        <w:rPr>
          <w:spacing w:val="-3"/>
          <w:sz w:val="32"/>
        </w:rPr>
        <w:t>доступный</w:t>
      </w:r>
    </w:p>
    <w:p w:rsidR="00CF7167" w:rsidRDefault="004517FB">
      <w:pPr>
        <w:pStyle w:val="a4"/>
        <w:numPr>
          <w:ilvl w:val="1"/>
          <w:numId w:val="1"/>
        </w:numPr>
        <w:tabs>
          <w:tab w:val="left" w:pos="1046"/>
        </w:tabs>
        <w:spacing w:before="73"/>
        <w:ind w:left="18" w:right="134" w:firstLine="785"/>
        <w:jc w:val="both"/>
        <w:rPr>
          <w:sz w:val="32"/>
        </w:rPr>
      </w:pPr>
      <w:r>
        <w:rPr>
          <w:b/>
          <w:spacing w:val="-2"/>
          <w:w w:val="99"/>
          <w:sz w:val="32"/>
        </w:rPr>
        <w:br w:type="column"/>
      </w:r>
      <w:r>
        <w:rPr>
          <w:b/>
          <w:sz w:val="32"/>
        </w:rPr>
        <w:lastRenderedPageBreak/>
        <w:t xml:space="preserve">Закаливание. Закаливание организма </w:t>
      </w:r>
      <w:r>
        <w:rPr>
          <w:sz w:val="32"/>
        </w:rPr>
        <w:t>- одно из лучших средств укрепления здоровья. Задача закаливания - приучить хрупкий, растущий организм ребенка переносить перемены температуры в окружающей среде. Основными средствами закаливания детей являются естественные факторы природы - воздух, вода,</w:t>
      </w:r>
      <w:r>
        <w:rPr>
          <w:spacing w:val="-6"/>
          <w:sz w:val="32"/>
        </w:rPr>
        <w:t xml:space="preserve"> </w:t>
      </w:r>
      <w:r>
        <w:rPr>
          <w:sz w:val="32"/>
        </w:rPr>
        <w:t>солнце.</w:t>
      </w:r>
    </w:p>
    <w:p w:rsidR="00CF7167" w:rsidRDefault="00CF7167">
      <w:pPr>
        <w:pStyle w:val="a3"/>
        <w:spacing w:before="2"/>
        <w:ind w:left="0"/>
      </w:pPr>
    </w:p>
    <w:p w:rsidR="00CF7167" w:rsidRDefault="004517FB">
      <w:pPr>
        <w:pStyle w:val="a3"/>
        <w:ind w:left="114"/>
      </w:pPr>
      <w:proofErr w:type="gramStart"/>
      <w:r>
        <w:t>в</w:t>
      </w:r>
      <w:proofErr w:type="gramEnd"/>
      <w:r>
        <w:t xml:space="preserve"> быту способ, следует начинать с</w:t>
      </w:r>
    </w:p>
    <w:p w:rsidR="00CF7167" w:rsidRDefault="00CF7167">
      <w:pPr>
        <w:sectPr w:rsidR="00CF7167">
          <w:pgSz w:w="11910" w:h="16840"/>
          <w:pgMar w:top="1340" w:right="800" w:bottom="280" w:left="940" w:header="720" w:footer="720" w:gutter="0"/>
          <w:cols w:num="2" w:space="720" w:equalWidth="0">
            <w:col w:w="4830" w:space="40"/>
            <w:col w:w="5300"/>
          </w:cols>
        </w:sectPr>
      </w:pPr>
    </w:p>
    <w:p w:rsidR="00CF7167" w:rsidRDefault="00CF7167">
      <w:pPr>
        <w:pStyle w:val="a3"/>
        <w:spacing w:line="367" w:lineRule="exact"/>
      </w:pPr>
      <w:r>
        <w:lastRenderedPageBreak/>
        <w:pict>
          <v:rect id="_x0000_s1036" style="position:absolute;left:0;text-align:left;margin-left:0;margin-top:0;width:595.3pt;height:841.8pt;z-index:-251829248;mso-position-horizontal-relative:page;mso-position-vertical-relative:page" fillcolor="#f9be8f" stroked="f">
            <w10:wrap anchorx="page" anchory="page"/>
          </v:rect>
        </w:pict>
      </w:r>
      <w:r>
        <w:pict>
          <v:group id="_x0000_s1031" style="position:absolute;left:0;text-align:left;margin-left:24pt;margin-top:23.95pt;width:547.35pt;height:794.25pt;z-index:-251828224;mso-position-horizontal-relative:page;mso-position-vertical-relative:page" coordorigin="480,479" coordsize="10947,15885">
            <v:shape id="_x0000_s1035" style="position:absolute;left:1051;top:1440;width:9950;height:13618" coordorigin="1051,1440" coordsize="9950,13618" o:spt="100" adj="0,,0" path="m6690,12849r-5639,l1051,13216r,370l1051,13953r,367l1051,14690r,l1051,15057r5639,l6690,14690r,l6690,14320r,-367l6690,13586r,-370l6690,12849t,-737l1051,12112r,369l1051,12849r5639,l6690,12481r,-369m11001,5489r-9950,l1051,5857r,367l1051,6591r,370l1051,7328r,367l1051,8065r,367l1051,8799r,370l1051,9169r,368l1051,9904r,369l1051,10641r,367l1051,11377r,368l1051,12112r5639,l6690,11745r,-368l10999,11377r,-369l10999,10641r,-368l10999,9904r,-367l10999,9169r2,l11001,8799r,-367l11001,8065r,-370l11001,7328r,-367l11001,6591r,-367l11001,5857r,-368m11001,1440r-5202,l5799,1807r,l5799,2177r,367l5799,2912r,369l5799,3648r,368l5799,4385r,367l5799,5120r-4748,l1051,5489r9948,l10999,5120r2,l11001,4752r,-367l11001,4016r,-368l11001,3281r,-369l11001,2544r,-367l11001,1807r,l11001,1440e" stroked="f">
              <v:stroke joinstyle="round"/>
              <v:formulas/>
              <v:path arrowok="t" o:connecttype="segments"/>
            </v:shape>
            <v:shape id="_x0000_s1034" type="#_x0000_t75" style="position:absolute;left:1080;top:1440;width:4568;height:3378">
              <v:imagedata r:id="rId14" o:title=""/>
            </v:shape>
            <v:shape id="_x0000_s1033" type="#_x0000_t75" style="position:absolute;left:6840;top:11535;width:4050;height:3470">
              <v:imagedata r:id="rId15" o:title=""/>
            </v:shape>
            <v:shape id="_x0000_s1032" type="#_x0000_t75" style="position:absolute;left:480;top:478;width:10947;height:15885">
              <v:imagedata r:id="rId7" o:title=""/>
            </v:shape>
            <w10:wrap anchorx="page" anchory="page"/>
          </v:group>
        </w:pict>
      </w:r>
      <w:r w:rsidR="004517FB">
        <w:t>теплой воды, постепенно снижая температуру.</w:t>
      </w:r>
    </w:p>
    <w:p w:rsidR="00CF7167" w:rsidRDefault="004517FB">
      <w:pPr>
        <w:pStyle w:val="a4"/>
        <w:numPr>
          <w:ilvl w:val="0"/>
          <w:numId w:val="2"/>
        </w:numPr>
        <w:tabs>
          <w:tab w:val="left" w:pos="451"/>
          <w:tab w:val="left" w:pos="9396"/>
        </w:tabs>
        <w:ind w:right="131" w:firstLine="79"/>
        <w:jc w:val="left"/>
        <w:rPr>
          <w:sz w:val="32"/>
        </w:rPr>
      </w:pPr>
      <w:r>
        <w:rPr>
          <w:sz w:val="32"/>
        </w:rPr>
        <w:t>Ножные</w:t>
      </w:r>
      <w:r>
        <w:rPr>
          <w:spacing w:val="42"/>
          <w:sz w:val="32"/>
        </w:rPr>
        <w:t xml:space="preserve"> </w:t>
      </w:r>
      <w:r>
        <w:rPr>
          <w:sz w:val="32"/>
        </w:rPr>
        <w:t>ванны</w:t>
      </w:r>
      <w:r>
        <w:rPr>
          <w:spacing w:val="45"/>
          <w:sz w:val="32"/>
        </w:rPr>
        <w:t xml:space="preserve"> </w:t>
      </w:r>
      <w:r>
        <w:rPr>
          <w:sz w:val="32"/>
        </w:rPr>
        <w:t>-</w:t>
      </w:r>
      <w:r>
        <w:rPr>
          <w:spacing w:val="41"/>
          <w:sz w:val="32"/>
        </w:rPr>
        <w:t xml:space="preserve"> </w:t>
      </w:r>
      <w:r>
        <w:rPr>
          <w:sz w:val="32"/>
        </w:rPr>
        <w:t>действенный</w:t>
      </w:r>
      <w:r>
        <w:rPr>
          <w:spacing w:val="41"/>
          <w:sz w:val="32"/>
        </w:rPr>
        <w:t xml:space="preserve"> </w:t>
      </w:r>
      <w:r>
        <w:rPr>
          <w:sz w:val="32"/>
        </w:rPr>
        <w:t>способ</w:t>
      </w:r>
      <w:r>
        <w:rPr>
          <w:spacing w:val="42"/>
          <w:sz w:val="32"/>
        </w:rPr>
        <w:t xml:space="preserve"> </w:t>
      </w:r>
      <w:r>
        <w:rPr>
          <w:sz w:val="32"/>
        </w:rPr>
        <w:t>закаливания,</w:t>
      </w:r>
      <w:r>
        <w:rPr>
          <w:spacing w:val="40"/>
          <w:sz w:val="32"/>
        </w:rPr>
        <w:t xml:space="preserve"> </w:t>
      </w:r>
      <w:r>
        <w:rPr>
          <w:sz w:val="32"/>
        </w:rPr>
        <w:t>поскольку</w:t>
      </w:r>
      <w:r>
        <w:rPr>
          <w:sz w:val="32"/>
        </w:rPr>
        <w:tab/>
      </w:r>
      <w:r>
        <w:rPr>
          <w:spacing w:val="-4"/>
          <w:sz w:val="32"/>
        </w:rPr>
        <w:t xml:space="preserve">ноги </w:t>
      </w:r>
      <w:r>
        <w:rPr>
          <w:sz w:val="32"/>
        </w:rPr>
        <w:t>наиболее чувствительны к</w:t>
      </w:r>
      <w:r>
        <w:rPr>
          <w:spacing w:val="-4"/>
          <w:sz w:val="32"/>
        </w:rPr>
        <w:t xml:space="preserve"> </w:t>
      </w:r>
      <w:r>
        <w:rPr>
          <w:sz w:val="32"/>
        </w:rPr>
        <w:t>охлаждению.</w:t>
      </w:r>
    </w:p>
    <w:p w:rsidR="00CF7167" w:rsidRDefault="004517FB">
      <w:pPr>
        <w:pStyle w:val="a4"/>
        <w:numPr>
          <w:ilvl w:val="0"/>
          <w:numId w:val="2"/>
        </w:numPr>
        <w:tabs>
          <w:tab w:val="left" w:pos="419"/>
        </w:tabs>
        <w:ind w:right="136" w:firstLine="79"/>
        <w:jc w:val="left"/>
        <w:rPr>
          <w:sz w:val="32"/>
        </w:rPr>
      </w:pPr>
      <w:r>
        <w:rPr>
          <w:sz w:val="32"/>
        </w:rPr>
        <w:t>Прогулки на свежем воздухе - можно использовать велосипед, лыжи, ролики.</w:t>
      </w:r>
    </w:p>
    <w:p w:rsidR="00CF7167" w:rsidRDefault="004517FB">
      <w:pPr>
        <w:pStyle w:val="a4"/>
        <w:numPr>
          <w:ilvl w:val="1"/>
          <w:numId w:val="1"/>
        </w:numPr>
        <w:tabs>
          <w:tab w:val="left" w:pos="841"/>
        </w:tabs>
        <w:ind w:right="133" w:firstLine="458"/>
        <w:jc w:val="both"/>
        <w:rPr>
          <w:sz w:val="32"/>
        </w:rPr>
      </w:pPr>
      <w:r>
        <w:rPr>
          <w:b/>
          <w:sz w:val="32"/>
        </w:rPr>
        <w:t xml:space="preserve">Соблюдение личной гигиены. </w:t>
      </w:r>
      <w:r>
        <w:rPr>
          <w:sz w:val="32"/>
        </w:rPr>
        <w:t>Утреннее и вечернее умывание, чистка зубов, мытье рук перед едой, содержание в чистоте своего тела - обязательные мероприятия в процессе воспитания гигиенич</w:t>
      </w:r>
      <w:r>
        <w:rPr>
          <w:sz w:val="32"/>
        </w:rPr>
        <w:t>еских навыков.</w:t>
      </w:r>
    </w:p>
    <w:p w:rsidR="00CF7167" w:rsidRDefault="004517FB">
      <w:pPr>
        <w:pStyle w:val="a3"/>
        <w:spacing w:before="1"/>
        <w:ind w:right="138" w:firstLine="708"/>
        <w:jc w:val="both"/>
      </w:pPr>
      <w:r>
        <w:t>Для формирования необходимых навыков большое значение имеют атрибуты гигиены: зубная щетка малыша и зубная паста, пена для ванны, шампунь и даже мыло в мыльнице. Пусть все эти средства имеют детскую направленность: яркий цвет, необычную форм</w:t>
      </w:r>
      <w:r>
        <w:t>у, разные дополнения, привлекающие внимание малыша, и способствующие проявлению интереса к гигиеническим процедурам.</w:t>
      </w:r>
    </w:p>
    <w:p w:rsidR="00CF7167" w:rsidRDefault="004517FB">
      <w:pPr>
        <w:pStyle w:val="a3"/>
        <w:tabs>
          <w:tab w:val="left" w:pos="3700"/>
        </w:tabs>
        <w:ind w:right="4444" w:firstLine="708"/>
        <w:jc w:val="both"/>
      </w:pPr>
      <w:r>
        <w:t>Привлекайте внимание ребенка к проведению</w:t>
      </w:r>
      <w:r>
        <w:tab/>
      </w:r>
      <w:r>
        <w:rPr>
          <w:w w:val="95"/>
        </w:rPr>
        <w:t xml:space="preserve">гигиенических </w:t>
      </w:r>
      <w:r>
        <w:t>мероприятий средствами фольклора, например, перед каждым мытьем рук или умыванием п</w:t>
      </w:r>
      <w:r>
        <w:t>рочтите малышу небольшой стишок или</w:t>
      </w:r>
      <w:r>
        <w:rPr>
          <w:spacing w:val="-5"/>
        </w:rPr>
        <w:t xml:space="preserve"> </w:t>
      </w:r>
      <w:proofErr w:type="spellStart"/>
      <w:r>
        <w:t>потешку</w:t>
      </w:r>
      <w:proofErr w:type="spellEnd"/>
      <w:r>
        <w:t>:</w:t>
      </w:r>
    </w:p>
    <w:p w:rsidR="00CF7167" w:rsidRDefault="004517FB">
      <w:pPr>
        <w:pStyle w:val="a3"/>
        <w:spacing w:before="1"/>
        <w:ind w:left="1558" w:right="5258"/>
        <w:jc w:val="both"/>
      </w:pPr>
      <w:r>
        <w:t>Знаем, знаем, да, да, да! Где ты прячешься, вода! Выходи, водица,-</w:t>
      </w:r>
    </w:p>
    <w:p w:rsidR="00CF7167" w:rsidRDefault="004517FB">
      <w:pPr>
        <w:pStyle w:val="a3"/>
        <w:ind w:left="1558"/>
        <w:jc w:val="both"/>
      </w:pPr>
      <w:r>
        <w:t>Мы пришли умыться!</w:t>
      </w:r>
    </w:p>
    <w:p w:rsidR="00CF7167" w:rsidRDefault="00CF7167">
      <w:pPr>
        <w:jc w:val="both"/>
        <w:sectPr w:rsidR="00CF7167">
          <w:type w:val="continuous"/>
          <w:pgSz w:w="11910" w:h="16840"/>
          <w:pgMar w:top="1580" w:right="800" w:bottom="280" w:left="940" w:header="720" w:footer="720" w:gutter="0"/>
          <w:cols w:space="720"/>
        </w:sectPr>
      </w:pPr>
    </w:p>
    <w:p w:rsidR="00CF7167" w:rsidRDefault="00CF7167">
      <w:pPr>
        <w:pStyle w:val="a3"/>
        <w:ind w:left="0"/>
        <w:rPr>
          <w:sz w:val="10"/>
        </w:rPr>
      </w:pPr>
      <w:r w:rsidRPr="00CF7167">
        <w:lastRenderedPageBreak/>
        <w:pict>
          <v:rect id="_x0000_s1030" style="position:absolute;margin-left:0;margin-top:0;width:595.3pt;height:841.8pt;z-index:-251827200;mso-position-horizontal-relative:page;mso-position-vertical-relative:page" fillcolor="#f9be8f" stroked="f">
            <w10:wrap anchorx="page" anchory="page"/>
          </v:rect>
        </w:pict>
      </w:r>
      <w:r w:rsidRPr="00CF7167">
        <w:pict>
          <v:group id="_x0000_s1026" style="position:absolute;margin-left:24pt;margin-top:23.95pt;width:547.35pt;height:794.25pt;z-index:-251826176;mso-position-horizontal-relative:page;mso-position-vertical-relative:page" coordorigin="480,479" coordsize="10947,15885">
            <v:shape id="_x0000_s1029" style="position:absolute;left:1051;top:1440;width:9950;height:13534" coordorigin="1051,1440" coordsize="9950,13534" o:spt="100" adj="0,,0" path="m10999,9736r-9948,l1051,14973r9948,l10999,9736t2,-4247l1051,5489r,368l1051,6224r,367l1051,6961r,367l1051,7695r,370l1051,8432r,367l1051,9169r,l1051,9736r9948,l10999,9169r,l10999,8799r,-367l11001,8432r,-367l11001,7695r,-367l11001,6961r,-370l11001,6224r,-367l11001,5489t,-3682l10999,1807r,-367l1051,1440r,367l1051,1807r,370l1051,2544r,368l1051,3281r,367l1051,4016r,369l1051,4752r,368l1051,5489r9950,l11001,5120r,-368l11001,4385r,-369l11001,3648r,-367l11001,2912r,-368l11001,2177r,-370e" stroked="f">
              <v:stroke joinstyle="round"/>
              <v:formulas/>
              <v:path arrowok="t" o:connecttype="segments"/>
            </v:shape>
            <v:shape id="_x0000_s1028" type="#_x0000_t75" style="position:absolute;left:1789;top:9735;width:8736;height:5251">
              <v:imagedata r:id="rId16" o:title=""/>
            </v:shape>
            <v:shape id="_x0000_s1027" type="#_x0000_t75" style="position:absolute;left:480;top:478;width:10947;height:15885">
              <v:imagedata r:id="rId7" o:title=""/>
            </v:shape>
            <w10:wrap anchorx="page" anchory="page"/>
          </v:group>
        </w:pict>
      </w:r>
    </w:p>
    <w:p w:rsidR="00CF7167" w:rsidRDefault="004517FB">
      <w:pPr>
        <w:pStyle w:val="a4"/>
        <w:numPr>
          <w:ilvl w:val="1"/>
          <w:numId w:val="1"/>
        </w:numPr>
        <w:tabs>
          <w:tab w:val="left" w:pos="1290"/>
        </w:tabs>
        <w:spacing w:before="86"/>
        <w:ind w:right="131" w:firstLine="658"/>
        <w:jc w:val="both"/>
        <w:rPr>
          <w:sz w:val="32"/>
        </w:rPr>
      </w:pPr>
      <w:r>
        <w:rPr>
          <w:b/>
          <w:sz w:val="32"/>
        </w:rPr>
        <w:t>Положительные эмоции</w:t>
      </w:r>
      <w:r>
        <w:rPr>
          <w:sz w:val="32"/>
        </w:rPr>
        <w:t xml:space="preserve">. Ребенку необходим спокойный, доброжелательный психологический климат в  семье.  Вспомните, стоит нам улыбнуться - сразу становится легче, нахмуриться – подкрадывается грусть. Нахмурились - начал выделяться адреналин, способствующий грустному, тревожному </w:t>
      </w:r>
      <w:r>
        <w:rPr>
          <w:sz w:val="32"/>
        </w:rPr>
        <w:t xml:space="preserve">настроению, улыбнулись - помогли другому гормону - </w:t>
      </w:r>
      <w:proofErr w:type="spellStart"/>
      <w:r>
        <w:rPr>
          <w:sz w:val="32"/>
        </w:rPr>
        <w:t>эндорфину</w:t>
      </w:r>
      <w:proofErr w:type="spellEnd"/>
      <w:r>
        <w:rPr>
          <w:sz w:val="32"/>
        </w:rPr>
        <w:t>, обеспечивающему уверенное и бодрое настроение. Ведь один и тот же факт в одном случае способен быть незаметным для нас, а в другом - вызовет гнев, испортит настроение. А ведь наше раздражение ме</w:t>
      </w:r>
      <w:r>
        <w:rPr>
          <w:sz w:val="32"/>
        </w:rPr>
        <w:t>ханически переходит и на ребенка.</w:t>
      </w:r>
    </w:p>
    <w:p w:rsidR="00CF7167" w:rsidRDefault="004517FB">
      <w:pPr>
        <w:pStyle w:val="a4"/>
        <w:numPr>
          <w:ilvl w:val="1"/>
          <w:numId w:val="1"/>
        </w:numPr>
        <w:tabs>
          <w:tab w:val="left" w:pos="738"/>
        </w:tabs>
        <w:spacing w:before="2"/>
        <w:ind w:right="140" w:firstLine="355"/>
        <w:jc w:val="both"/>
        <w:rPr>
          <w:sz w:val="32"/>
        </w:rPr>
      </w:pPr>
      <w:r>
        <w:rPr>
          <w:b/>
          <w:sz w:val="32"/>
        </w:rPr>
        <w:t>Отказ от вредных привычек в семье</w:t>
      </w:r>
      <w:r>
        <w:rPr>
          <w:sz w:val="32"/>
        </w:rPr>
        <w:t>. Прежде всего, необходимо отметить, что в идеальном случае здоровый образ жизни предполагает не отказ от вредных привычек, но изначальное их отсутствие. Если же по каким-то причинам они уж</w:t>
      </w:r>
      <w:r>
        <w:rPr>
          <w:sz w:val="32"/>
        </w:rPr>
        <w:t>е имеются у человека, то необходимо принять все меры, чтобы освободить данного индивида от столь пагубных для него самого пристрастий. Регулярные физические упражнения, рациональное питание в большой степени способствуют преодолению вредных</w:t>
      </w:r>
      <w:r>
        <w:rPr>
          <w:spacing w:val="-3"/>
          <w:sz w:val="32"/>
        </w:rPr>
        <w:t xml:space="preserve"> </w:t>
      </w:r>
      <w:r>
        <w:rPr>
          <w:sz w:val="32"/>
        </w:rPr>
        <w:t>привычек.</w:t>
      </w:r>
    </w:p>
    <w:p w:rsidR="00CF7167" w:rsidRDefault="004517FB">
      <w:pPr>
        <w:spacing w:line="242" w:lineRule="auto"/>
        <w:ind w:left="140" w:right="133" w:firstLine="708"/>
        <w:jc w:val="both"/>
        <w:rPr>
          <w:b/>
          <w:sz w:val="32"/>
        </w:rPr>
      </w:pPr>
      <w:r>
        <w:rPr>
          <w:sz w:val="32"/>
        </w:rPr>
        <w:t>В зак</w:t>
      </w:r>
      <w:r>
        <w:rPr>
          <w:sz w:val="32"/>
        </w:rPr>
        <w:t xml:space="preserve">лючении хотелось бы вам порекомендовать: </w:t>
      </w:r>
      <w:r>
        <w:rPr>
          <w:b/>
          <w:sz w:val="32"/>
        </w:rPr>
        <w:t>«Если хочешь воспитать своего ребенка здоровым, сам иди по пути здоровья, иначе некуда его будет</w:t>
      </w:r>
      <w:r>
        <w:rPr>
          <w:b/>
          <w:spacing w:val="74"/>
          <w:sz w:val="32"/>
        </w:rPr>
        <w:t xml:space="preserve"> </w:t>
      </w:r>
      <w:r>
        <w:rPr>
          <w:b/>
          <w:sz w:val="32"/>
        </w:rPr>
        <w:t>вести».</w:t>
      </w:r>
    </w:p>
    <w:sectPr w:rsidR="00CF7167" w:rsidSect="00CF7167">
      <w:pgSz w:w="11910" w:h="16840"/>
      <w:pgMar w:top="1580" w:right="800" w:bottom="280" w:left="9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D088A"/>
    <w:multiLevelType w:val="hybridMultilevel"/>
    <w:tmpl w:val="2820AA10"/>
    <w:lvl w:ilvl="0" w:tplc="C12EB354">
      <w:numFmt w:val="bullet"/>
      <w:lvlText w:val="-"/>
      <w:lvlJc w:val="left"/>
      <w:pPr>
        <w:ind w:left="140" w:hanging="217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ru-RU" w:bidi="ru-RU"/>
      </w:rPr>
    </w:lvl>
    <w:lvl w:ilvl="1" w:tplc="4D6C98C6">
      <w:start w:val="4"/>
      <w:numFmt w:val="decimal"/>
      <w:lvlText w:val="%2."/>
      <w:lvlJc w:val="left"/>
      <w:pPr>
        <w:ind w:left="140" w:hanging="40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ru-RU" w:bidi="ru-RU"/>
      </w:rPr>
    </w:lvl>
    <w:lvl w:ilvl="2" w:tplc="7E2A70CE">
      <w:numFmt w:val="bullet"/>
      <w:lvlText w:val="•"/>
      <w:lvlJc w:val="left"/>
      <w:pPr>
        <w:ind w:left="2145" w:hanging="406"/>
      </w:pPr>
      <w:rPr>
        <w:rFonts w:hint="default"/>
        <w:lang w:val="ru-RU" w:eastAsia="ru-RU" w:bidi="ru-RU"/>
      </w:rPr>
    </w:lvl>
    <w:lvl w:ilvl="3" w:tplc="2C644206">
      <w:numFmt w:val="bullet"/>
      <w:lvlText w:val="•"/>
      <w:lvlJc w:val="left"/>
      <w:pPr>
        <w:ind w:left="3147" w:hanging="406"/>
      </w:pPr>
      <w:rPr>
        <w:rFonts w:hint="default"/>
        <w:lang w:val="ru-RU" w:eastAsia="ru-RU" w:bidi="ru-RU"/>
      </w:rPr>
    </w:lvl>
    <w:lvl w:ilvl="4" w:tplc="66380028">
      <w:numFmt w:val="bullet"/>
      <w:lvlText w:val="•"/>
      <w:lvlJc w:val="left"/>
      <w:pPr>
        <w:ind w:left="4150" w:hanging="406"/>
      </w:pPr>
      <w:rPr>
        <w:rFonts w:hint="default"/>
        <w:lang w:val="ru-RU" w:eastAsia="ru-RU" w:bidi="ru-RU"/>
      </w:rPr>
    </w:lvl>
    <w:lvl w:ilvl="5" w:tplc="5B6CB6C0">
      <w:numFmt w:val="bullet"/>
      <w:lvlText w:val="•"/>
      <w:lvlJc w:val="left"/>
      <w:pPr>
        <w:ind w:left="5153" w:hanging="406"/>
      </w:pPr>
      <w:rPr>
        <w:rFonts w:hint="default"/>
        <w:lang w:val="ru-RU" w:eastAsia="ru-RU" w:bidi="ru-RU"/>
      </w:rPr>
    </w:lvl>
    <w:lvl w:ilvl="6" w:tplc="90EADE2E">
      <w:numFmt w:val="bullet"/>
      <w:lvlText w:val="•"/>
      <w:lvlJc w:val="left"/>
      <w:pPr>
        <w:ind w:left="6155" w:hanging="406"/>
      </w:pPr>
      <w:rPr>
        <w:rFonts w:hint="default"/>
        <w:lang w:val="ru-RU" w:eastAsia="ru-RU" w:bidi="ru-RU"/>
      </w:rPr>
    </w:lvl>
    <w:lvl w:ilvl="7" w:tplc="4E626F64">
      <w:numFmt w:val="bullet"/>
      <w:lvlText w:val="•"/>
      <w:lvlJc w:val="left"/>
      <w:pPr>
        <w:ind w:left="7158" w:hanging="406"/>
      </w:pPr>
      <w:rPr>
        <w:rFonts w:hint="default"/>
        <w:lang w:val="ru-RU" w:eastAsia="ru-RU" w:bidi="ru-RU"/>
      </w:rPr>
    </w:lvl>
    <w:lvl w:ilvl="8" w:tplc="A720F348">
      <w:numFmt w:val="bullet"/>
      <w:lvlText w:val="•"/>
      <w:lvlJc w:val="left"/>
      <w:pPr>
        <w:ind w:left="8161" w:hanging="406"/>
      </w:pPr>
      <w:rPr>
        <w:rFonts w:hint="default"/>
        <w:lang w:val="ru-RU" w:eastAsia="ru-RU" w:bidi="ru-RU"/>
      </w:rPr>
    </w:lvl>
  </w:abstractNum>
  <w:abstractNum w:abstractNumId="1">
    <w:nsid w:val="642D5D28"/>
    <w:multiLevelType w:val="hybridMultilevel"/>
    <w:tmpl w:val="FE2A525A"/>
    <w:lvl w:ilvl="0" w:tplc="B6463BF8">
      <w:numFmt w:val="bullet"/>
      <w:lvlText w:val="-"/>
      <w:lvlJc w:val="left"/>
      <w:pPr>
        <w:ind w:left="140" w:hanging="37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ru-RU" w:bidi="ru-RU"/>
      </w:rPr>
    </w:lvl>
    <w:lvl w:ilvl="1" w:tplc="0E2C12F4">
      <w:start w:val="1"/>
      <w:numFmt w:val="decimal"/>
      <w:lvlText w:val="%2."/>
      <w:lvlJc w:val="left"/>
      <w:pPr>
        <w:ind w:left="140" w:hanging="50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ru-RU" w:bidi="ru-RU"/>
      </w:rPr>
    </w:lvl>
    <w:lvl w:ilvl="2" w:tplc="8EE6978E">
      <w:numFmt w:val="bullet"/>
      <w:lvlText w:val="•"/>
      <w:lvlJc w:val="left"/>
      <w:pPr>
        <w:ind w:left="2145" w:hanging="509"/>
      </w:pPr>
      <w:rPr>
        <w:rFonts w:hint="default"/>
        <w:lang w:val="ru-RU" w:eastAsia="ru-RU" w:bidi="ru-RU"/>
      </w:rPr>
    </w:lvl>
    <w:lvl w:ilvl="3" w:tplc="A21478B4">
      <w:numFmt w:val="bullet"/>
      <w:lvlText w:val="•"/>
      <w:lvlJc w:val="left"/>
      <w:pPr>
        <w:ind w:left="3147" w:hanging="509"/>
      </w:pPr>
      <w:rPr>
        <w:rFonts w:hint="default"/>
        <w:lang w:val="ru-RU" w:eastAsia="ru-RU" w:bidi="ru-RU"/>
      </w:rPr>
    </w:lvl>
    <w:lvl w:ilvl="4" w:tplc="26DE6EEA">
      <w:numFmt w:val="bullet"/>
      <w:lvlText w:val="•"/>
      <w:lvlJc w:val="left"/>
      <w:pPr>
        <w:ind w:left="4150" w:hanging="509"/>
      </w:pPr>
      <w:rPr>
        <w:rFonts w:hint="default"/>
        <w:lang w:val="ru-RU" w:eastAsia="ru-RU" w:bidi="ru-RU"/>
      </w:rPr>
    </w:lvl>
    <w:lvl w:ilvl="5" w:tplc="6792ABFC">
      <w:numFmt w:val="bullet"/>
      <w:lvlText w:val="•"/>
      <w:lvlJc w:val="left"/>
      <w:pPr>
        <w:ind w:left="5153" w:hanging="509"/>
      </w:pPr>
      <w:rPr>
        <w:rFonts w:hint="default"/>
        <w:lang w:val="ru-RU" w:eastAsia="ru-RU" w:bidi="ru-RU"/>
      </w:rPr>
    </w:lvl>
    <w:lvl w:ilvl="6" w:tplc="830CDF88">
      <w:numFmt w:val="bullet"/>
      <w:lvlText w:val="•"/>
      <w:lvlJc w:val="left"/>
      <w:pPr>
        <w:ind w:left="6155" w:hanging="509"/>
      </w:pPr>
      <w:rPr>
        <w:rFonts w:hint="default"/>
        <w:lang w:val="ru-RU" w:eastAsia="ru-RU" w:bidi="ru-RU"/>
      </w:rPr>
    </w:lvl>
    <w:lvl w:ilvl="7" w:tplc="E3DE5C0A">
      <w:numFmt w:val="bullet"/>
      <w:lvlText w:val="•"/>
      <w:lvlJc w:val="left"/>
      <w:pPr>
        <w:ind w:left="7158" w:hanging="509"/>
      </w:pPr>
      <w:rPr>
        <w:rFonts w:hint="default"/>
        <w:lang w:val="ru-RU" w:eastAsia="ru-RU" w:bidi="ru-RU"/>
      </w:rPr>
    </w:lvl>
    <w:lvl w:ilvl="8" w:tplc="781E99FC">
      <w:numFmt w:val="bullet"/>
      <w:lvlText w:val="•"/>
      <w:lvlJc w:val="left"/>
      <w:pPr>
        <w:ind w:left="8161" w:hanging="509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F7167"/>
    <w:rsid w:val="0029603E"/>
    <w:rsid w:val="004517FB"/>
    <w:rsid w:val="00CF7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F7167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F71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F7167"/>
    <w:pPr>
      <w:ind w:left="140"/>
    </w:pPr>
    <w:rPr>
      <w:sz w:val="32"/>
      <w:szCs w:val="32"/>
    </w:rPr>
  </w:style>
  <w:style w:type="paragraph" w:customStyle="1" w:styleId="Heading1">
    <w:name w:val="Heading 1"/>
    <w:basedOn w:val="a"/>
    <w:uiPriority w:val="1"/>
    <w:qFormat/>
    <w:rsid w:val="00CF7167"/>
    <w:pPr>
      <w:spacing w:line="459" w:lineRule="exact"/>
      <w:ind w:left="163" w:right="159"/>
      <w:jc w:val="center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CF7167"/>
    <w:pPr>
      <w:ind w:left="163"/>
      <w:outlineLvl w:val="2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CF7167"/>
    <w:pPr>
      <w:ind w:left="140" w:firstLine="79"/>
      <w:jc w:val="both"/>
    </w:pPr>
  </w:style>
  <w:style w:type="paragraph" w:customStyle="1" w:styleId="TableParagraph">
    <w:name w:val="Table Paragraph"/>
    <w:basedOn w:val="a"/>
    <w:uiPriority w:val="1"/>
    <w:qFormat/>
    <w:rsid w:val="00CF7167"/>
  </w:style>
  <w:style w:type="paragraph" w:styleId="a5">
    <w:name w:val="Balloon Text"/>
    <w:basedOn w:val="a"/>
    <w:link w:val="a6"/>
    <w:uiPriority w:val="99"/>
    <w:semiHidden/>
    <w:unhideWhenUsed/>
    <w:rsid w:val="002960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603E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atings.7ya.ru/babyfood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1287</Words>
  <Characters>7337</Characters>
  <Application>Microsoft Office Word</Application>
  <DocSecurity>0</DocSecurity>
  <Lines>61</Lines>
  <Paragraphs>17</Paragraphs>
  <ScaleCrop>false</ScaleCrop>
  <Company/>
  <LinksUpToDate>false</LinksUpToDate>
  <CharactersWithSpaces>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3</cp:revision>
  <dcterms:created xsi:type="dcterms:W3CDTF">2021-01-24T13:30:00Z</dcterms:created>
  <dcterms:modified xsi:type="dcterms:W3CDTF">2021-01-24T13:33:00Z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2021-01-24T00:00:00Z</vt:filetime>
  </property>
</Properties>
</file>